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2015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1E0AAA">
            <w:r>
              <w:t>Объем электрической энергии (мощности) (</w:t>
            </w:r>
            <w:proofErr w:type="spellStart"/>
            <w:r>
              <w:t>кВТ.ч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Февраль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 xml:space="preserve">Март 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Апрель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Май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Июнь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Июль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Август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Сентябрь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Октябрь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Ноябрь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  <w:tr w:rsidR="00391A24" w:rsidTr="00391A24">
        <w:tc>
          <w:tcPr>
            <w:tcW w:w="2127" w:type="dxa"/>
          </w:tcPr>
          <w:p w:rsidR="00391A24" w:rsidRDefault="00391A24" w:rsidP="001E0AAA">
            <w:r>
              <w:t>Декабрь</w:t>
            </w:r>
          </w:p>
        </w:tc>
        <w:tc>
          <w:tcPr>
            <w:tcW w:w="1863" w:type="dxa"/>
          </w:tcPr>
          <w:p w:rsidR="00391A24" w:rsidRDefault="00391A24" w:rsidP="00E000F5">
            <w:pPr>
              <w:jc w:val="center"/>
            </w:pPr>
          </w:p>
        </w:tc>
        <w:tc>
          <w:tcPr>
            <w:tcW w:w="2158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  <w:tc>
          <w:tcPr>
            <w:tcW w:w="2307" w:type="dxa"/>
          </w:tcPr>
          <w:p w:rsidR="00391A24" w:rsidRDefault="00391A24" w:rsidP="00270C5D">
            <w:pPr>
              <w:jc w:val="center"/>
            </w:pPr>
          </w:p>
        </w:tc>
      </w:tr>
    </w:tbl>
    <w:p w:rsidR="00E000F5" w:rsidRPr="001E0AAA" w:rsidRDefault="00E000F5" w:rsidP="001E0AAA">
      <w:bookmarkStart w:id="0" w:name="_GoBack"/>
      <w:bookmarkEnd w:id="0"/>
    </w:p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D17E-83B6-4811-A39F-9A8D2BA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F9C3-156A-4ECB-8728-4F0C20CC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4</cp:revision>
  <cp:lastPrinted>2013-08-20T08:58:00Z</cp:lastPrinted>
  <dcterms:created xsi:type="dcterms:W3CDTF">2016-04-05T09:21:00Z</dcterms:created>
  <dcterms:modified xsi:type="dcterms:W3CDTF">2016-04-05T09:23:00Z</dcterms:modified>
</cp:coreProperties>
</file>